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0E8" w:rsidRDefault="00D720E8" w:rsidP="00D720E8">
      <w:pPr>
        <w:pStyle w:val="ShapkaDocumentu"/>
        <w:ind w:left="10348"/>
        <w:rPr>
          <w:szCs w:val="28"/>
        </w:rPr>
      </w:pPr>
      <w:r>
        <w:rPr>
          <w:szCs w:val="28"/>
        </w:rPr>
        <w:t>Додаток 1</w:t>
      </w:r>
      <w:r>
        <w:rPr>
          <w:szCs w:val="28"/>
        </w:rPr>
        <w:br/>
        <w:t>до Обов’язкових вимог</w:t>
      </w:r>
    </w:p>
    <w:p w:rsidR="00D720E8" w:rsidRDefault="00D720E8" w:rsidP="00D720E8">
      <w:pPr>
        <w:pStyle w:val="ac"/>
        <w:spacing w:before="120" w:after="120"/>
        <w:rPr>
          <w:b w:val="0"/>
          <w:szCs w:val="28"/>
        </w:rPr>
      </w:pPr>
      <w:r>
        <w:rPr>
          <w:b w:val="0"/>
          <w:szCs w:val="28"/>
        </w:rPr>
        <w:t>МАТРИЦЯ</w:t>
      </w:r>
      <w:r>
        <w:rPr>
          <w:b w:val="0"/>
          <w:szCs w:val="28"/>
        </w:rPr>
        <w:br/>
        <w:t>дій відповідно до життєвого циклу засобу інформатизації</w:t>
      </w:r>
    </w:p>
    <w:tbl>
      <w:tblPr>
        <w:tblW w:w="5253" w:type="pct"/>
        <w:tblInd w:w="-709" w:type="dxa"/>
        <w:tblLook w:val="0600" w:firstRow="0" w:lastRow="0" w:firstColumn="0" w:lastColumn="0" w:noHBand="1" w:noVBand="1"/>
      </w:tblPr>
      <w:tblGrid>
        <w:gridCol w:w="2223"/>
        <w:gridCol w:w="1828"/>
        <w:gridCol w:w="1727"/>
        <w:gridCol w:w="1727"/>
        <w:gridCol w:w="1727"/>
        <w:gridCol w:w="1727"/>
        <w:gridCol w:w="1881"/>
        <w:gridCol w:w="1872"/>
      </w:tblGrid>
      <w:tr w:rsidR="00D720E8" w:rsidTr="00D720E8">
        <w:trPr>
          <w:tblHeader/>
        </w:trPr>
        <w:tc>
          <w:tcPr>
            <w:tcW w:w="8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  <w:hideMark/>
          </w:tcPr>
          <w:p w:rsidR="00D720E8" w:rsidRDefault="00D720E8" w:rsidP="00D720E8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Найменування стадії ж</w:t>
            </w:r>
            <w:bookmarkStart w:id="0" w:name="_GoBack"/>
            <w:bookmarkEnd w:id="0"/>
            <w:r>
              <w:rPr>
                <w:color w:val="333333"/>
                <w:sz w:val="24"/>
                <w:szCs w:val="24"/>
              </w:rPr>
              <w:t>иттєвого циклу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  <w:hideMark/>
          </w:tcPr>
          <w:p w:rsidR="00D720E8" w:rsidRDefault="00D720E8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Етап</w:t>
            </w:r>
          </w:p>
        </w:tc>
        <w:tc>
          <w:tcPr>
            <w:tcW w:w="35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  <w:hideMark/>
          </w:tcPr>
          <w:p w:rsidR="00D720E8" w:rsidRDefault="00D720E8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Процес</w:t>
            </w:r>
          </w:p>
        </w:tc>
      </w:tr>
      <w:tr w:rsidR="00D720E8" w:rsidTr="00D720E8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E8" w:rsidRDefault="00D720E8" w:rsidP="00D720E8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E8" w:rsidRDefault="00D720E8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  <w:hideMark/>
          </w:tcPr>
          <w:p w:rsidR="00D720E8" w:rsidRDefault="00D720E8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створення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  <w:hideMark/>
          </w:tcPr>
          <w:p w:rsidR="00D720E8" w:rsidRDefault="00D720E8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модернізація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  <w:hideMark/>
          </w:tcPr>
          <w:p w:rsidR="00D720E8" w:rsidRDefault="00D720E8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модифікація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  <w:hideMark/>
          </w:tcPr>
          <w:p w:rsidR="00D720E8" w:rsidRDefault="00D720E8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розвиток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  <w:hideMark/>
          </w:tcPr>
          <w:p w:rsidR="00D720E8" w:rsidRDefault="00D720E8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адміністрування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  <w:hideMark/>
          </w:tcPr>
          <w:p w:rsidR="00D720E8" w:rsidRDefault="00D720E8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забезпечення функціонування</w:t>
            </w:r>
          </w:p>
        </w:tc>
      </w:tr>
      <w:tr w:rsidR="00D720E8" w:rsidTr="00D720E8">
        <w:tc>
          <w:tcPr>
            <w:tcW w:w="871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 w:rsidP="00D72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Ініціювання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формування потреби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виконується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виконується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потреби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потреби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застосовується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застосовується</w:t>
            </w:r>
          </w:p>
        </w:tc>
      </w:tr>
      <w:tr w:rsidR="00D720E8" w:rsidTr="00D720E8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720E8" w:rsidRDefault="00D720E8" w:rsidP="00D720E8">
            <w:pPr>
              <w:rPr>
                <w:sz w:val="24"/>
                <w:szCs w:val="24"/>
              </w:rPr>
            </w:pPr>
          </w:p>
        </w:tc>
        <w:tc>
          <w:tcPr>
            <w:tcW w:w="605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розроблення технічних вимог</w:t>
            </w: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виконується</w:t>
            </w: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виконується</w:t>
            </w: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потреби</w:t>
            </w: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потреби</w:t>
            </w:r>
          </w:p>
        </w:tc>
        <w:tc>
          <w:tcPr>
            <w:tcW w:w="622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застосовується</w:t>
            </w:r>
          </w:p>
        </w:tc>
        <w:tc>
          <w:tcPr>
            <w:tcW w:w="619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застосовується</w:t>
            </w:r>
          </w:p>
        </w:tc>
      </w:tr>
      <w:tr w:rsidR="00D720E8" w:rsidTr="00D720E8">
        <w:tc>
          <w:tcPr>
            <w:tcW w:w="871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 w:rsidP="00D72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Проектування*</w:t>
            </w:r>
          </w:p>
        </w:tc>
        <w:tc>
          <w:tcPr>
            <w:tcW w:w="605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розроблення технічного завдання</w:t>
            </w: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виконується</w:t>
            </w: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виконується</w:t>
            </w: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потреби</w:t>
            </w: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потреби</w:t>
            </w:r>
          </w:p>
        </w:tc>
        <w:tc>
          <w:tcPr>
            <w:tcW w:w="622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застосовується</w:t>
            </w:r>
          </w:p>
        </w:tc>
        <w:tc>
          <w:tcPr>
            <w:tcW w:w="619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застосовується</w:t>
            </w:r>
          </w:p>
        </w:tc>
      </w:tr>
      <w:tr w:rsidR="00D720E8" w:rsidTr="00D720E8">
        <w:tc>
          <w:tcPr>
            <w:tcW w:w="871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 w:rsidP="00D720E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Створення та впровадження**</w:t>
            </w:r>
          </w:p>
        </w:tc>
        <w:tc>
          <w:tcPr>
            <w:tcW w:w="605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постачання та/або створення програмних продуктів та/або технічних засобів</w:t>
            </w: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застосовується</w:t>
            </w: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потреби</w:t>
            </w: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потреби</w:t>
            </w: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потреби</w:t>
            </w:r>
          </w:p>
        </w:tc>
        <w:tc>
          <w:tcPr>
            <w:tcW w:w="622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потреби</w:t>
            </w:r>
          </w:p>
        </w:tc>
        <w:tc>
          <w:tcPr>
            <w:tcW w:w="619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потреби</w:t>
            </w:r>
          </w:p>
        </w:tc>
      </w:tr>
      <w:tr w:rsidR="00D720E8" w:rsidTr="00D720E8">
        <w:tc>
          <w:tcPr>
            <w:tcW w:w="871" w:type="pct"/>
            <w:hideMark/>
          </w:tcPr>
          <w:p w:rsidR="00D720E8" w:rsidRDefault="00D720E8" w:rsidP="00D720E8">
            <w:pPr>
              <w:rPr>
                <w:sz w:val="24"/>
                <w:szCs w:val="24"/>
              </w:rPr>
            </w:pPr>
          </w:p>
        </w:tc>
        <w:tc>
          <w:tcPr>
            <w:tcW w:w="605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попередніх випробувань засобу інформатизації або його компонентів</w:t>
            </w: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виконується</w:t>
            </w: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виконується</w:t>
            </w: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потреби</w:t>
            </w: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потреби</w:t>
            </w:r>
          </w:p>
        </w:tc>
        <w:tc>
          <w:tcPr>
            <w:tcW w:w="622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застосовується</w:t>
            </w:r>
          </w:p>
        </w:tc>
        <w:tc>
          <w:tcPr>
            <w:tcW w:w="619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застосовується</w:t>
            </w:r>
          </w:p>
        </w:tc>
      </w:tr>
      <w:tr w:rsidR="00D720E8" w:rsidTr="00D720E8">
        <w:tc>
          <w:tcPr>
            <w:tcW w:w="871" w:type="pct"/>
            <w:hideMark/>
          </w:tcPr>
          <w:p w:rsidR="00D720E8" w:rsidRDefault="00D720E8" w:rsidP="00D720E8">
            <w:pPr>
              <w:rPr>
                <w:sz w:val="24"/>
                <w:szCs w:val="24"/>
              </w:rPr>
            </w:pPr>
          </w:p>
        </w:tc>
        <w:tc>
          <w:tcPr>
            <w:tcW w:w="605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розгортання засобу інформатизації або його компонентів</w:t>
            </w: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виконується</w:t>
            </w: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виконується</w:t>
            </w: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потреби</w:t>
            </w: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потреби</w:t>
            </w:r>
          </w:p>
        </w:tc>
        <w:tc>
          <w:tcPr>
            <w:tcW w:w="622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потреби</w:t>
            </w:r>
          </w:p>
        </w:tc>
        <w:tc>
          <w:tcPr>
            <w:tcW w:w="619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потреби</w:t>
            </w:r>
          </w:p>
        </w:tc>
      </w:tr>
      <w:tr w:rsidR="00D720E8" w:rsidTr="00D720E8">
        <w:tc>
          <w:tcPr>
            <w:tcW w:w="871" w:type="pct"/>
            <w:hideMark/>
          </w:tcPr>
          <w:p w:rsidR="00D720E8" w:rsidRDefault="00D720E8" w:rsidP="00D720E8">
            <w:pPr>
              <w:rPr>
                <w:sz w:val="24"/>
                <w:szCs w:val="24"/>
              </w:rPr>
            </w:pPr>
          </w:p>
        </w:tc>
        <w:tc>
          <w:tcPr>
            <w:tcW w:w="605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дослідної експлуатації засобу інформатизації (у разі потреби)</w:t>
            </w: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виконується</w:t>
            </w: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виконується</w:t>
            </w: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потреби</w:t>
            </w: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потреби</w:t>
            </w:r>
          </w:p>
        </w:tc>
        <w:tc>
          <w:tcPr>
            <w:tcW w:w="622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потреби</w:t>
            </w:r>
          </w:p>
        </w:tc>
        <w:tc>
          <w:tcPr>
            <w:tcW w:w="619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потреби</w:t>
            </w:r>
          </w:p>
        </w:tc>
      </w:tr>
      <w:tr w:rsidR="00D720E8" w:rsidTr="00D720E8">
        <w:tc>
          <w:tcPr>
            <w:tcW w:w="871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 w:rsidP="00D72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Промислова експлуатація***</w:t>
            </w:r>
          </w:p>
        </w:tc>
        <w:tc>
          <w:tcPr>
            <w:tcW w:w="605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введення засобу інформатизації у промислову експлуатацію</w:t>
            </w: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виконується</w:t>
            </w: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виконується</w:t>
            </w: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потреби</w:t>
            </w: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потреби</w:t>
            </w:r>
          </w:p>
        </w:tc>
        <w:tc>
          <w:tcPr>
            <w:tcW w:w="622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виконується</w:t>
            </w:r>
          </w:p>
        </w:tc>
        <w:tc>
          <w:tcPr>
            <w:tcW w:w="619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виконується</w:t>
            </w:r>
          </w:p>
        </w:tc>
      </w:tr>
      <w:tr w:rsidR="00D720E8" w:rsidTr="00D720E8">
        <w:tc>
          <w:tcPr>
            <w:tcW w:w="871" w:type="pct"/>
            <w:hideMark/>
          </w:tcPr>
          <w:p w:rsidR="00D720E8" w:rsidRDefault="00D720E8" w:rsidP="00D720E8">
            <w:pPr>
              <w:rPr>
                <w:sz w:val="24"/>
                <w:szCs w:val="24"/>
              </w:rPr>
            </w:pPr>
          </w:p>
        </w:tc>
        <w:tc>
          <w:tcPr>
            <w:tcW w:w="605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обслуговування та надання технічної підтримки засобу інформатизації</w:t>
            </w: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виконується</w:t>
            </w: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виконується</w:t>
            </w: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виконується</w:t>
            </w: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виконується</w:t>
            </w:r>
          </w:p>
        </w:tc>
        <w:tc>
          <w:tcPr>
            <w:tcW w:w="622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виконується</w:t>
            </w:r>
          </w:p>
        </w:tc>
        <w:tc>
          <w:tcPr>
            <w:tcW w:w="619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виконується</w:t>
            </w:r>
          </w:p>
        </w:tc>
      </w:tr>
      <w:tr w:rsidR="00D720E8" w:rsidTr="00D720E8">
        <w:tc>
          <w:tcPr>
            <w:tcW w:w="871" w:type="pct"/>
            <w:hideMark/>
          </w:tcPr>
          <w:p w:rsidR="00D720E8" w:rsidRDefault="00D720E8" w:rsidP="00D720E8">
            <w:pPr>
              <w:rPr>
                <w:sz w:val="24"/>
                <w:szCs w:val="24"/>
              </w:rPr>
            </w:pPr>
          </w:p>
        </w:tc>
        <w:tc>
          <w:tcPr>
            <w:tcW w:w="605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захисту інформації засобу інформатизації</w:t>
            </w: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застосовується</w:t>
            </w: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застосовується</w:t>
            </w: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застосовується</w:t>
            </w: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застосовується</w:t>
            </w:r>
          </w:p>
        </w:tc>
        <w:tc>
          <w:tcPr>
            <w:tcW w:w="622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застосовується</w:t>
            </w:r>
          </w:p>
        </w:tc>
        <w:tc>
          <w:tcPr>
            <w:tcW w:w="619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застосовується</w:t>
            </w:r>
          </w:p>
        </w:tc>
      </w:tr>
      <w:tr w:rsidR="00D720E8" w:rsidTr="00D720E8">
        <w:tc>
          <w:tcPr>
            <w:tcW w:w="871" w:type="pct"/>
          </w:tcPr>
          <w:p w:rsidR="00D720E8" w:rsidRDefault="00D720E8" w:rsidP="00D720E8">
            <w:pPr>
              <w:rPr>
                <w:sz w:val="24"/>
                <w:szCs w:val="24"/>
              </w:rPr>
            </w:pPr>
          </w:p>
        </w:tc>
        <w:tc>
          <w:tcPr>
            <w:tcW w:w="605" w:type="pct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</w:p>
        </w:tc>
      </w:tr>
      <w:tr w:rsidR="00D720E8" w:rsidTr="00D720E8">
        <w:tc>
          <w:tcPr>
            <w:tcW w:w="871" w:type="pct"/>
          </w:tcPr>
          <w:p w:rsidR="00D720E8" w:rsidRDefault="00D720E8" w:rsidP="00D720E8">
            <w:pPr>
              <w:rPr>
                <w:sz w:val="24"/>
                <w:szCs w:val="24"/>
              </w:rPr>
            </w:pPr>
          </w:p>
        </w:tc>
        <w:tc>
          <w:tcPr>
            <w:tcW w:w="605" w:type="pct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</w:p>
        </w:tc>
      </w:tr>
      <w:tr w:rsidR="00D720E8" w:rsidTr="00D720E8">
        <w:tc>
          <w:tcPr>
            <w:tcW w:w="871" w:type="pct"/>
            <w:vMerge w:val="restart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D720E8" w:rsidRDefault="00D720E8" w:rsidP="00D72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Виведення з промислової експлуатації</w:t>
            </w:r>
          </w:p>
        </w:tc>
        <w:tc>
          <w:tcPr>
            <w:tcW w:w="605" w:type="pct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припинення експлуатації засобу інформатизації</w:t>
            </w: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застосовується</w:t>
            </w: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застосовується</w:t>
            </w: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застосовується</w:t>
            </w: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застосовується</w:t>
            </w:r>
          </w:p>
        </w:tc>
        <w:tc>
          <w:tcPr>
            <w:tcW w:w="622" w:type="pct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виконується</w:t>
            </w:r>
          </w:p>
        </w:tc>
        <w:tc>
          <w:tcPr>
            <w:tcW w:w="619" w:type="pct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виконується</w:t>
            </w:r>
          </w:p>
        </w:tc>
      </w:tr>
      <w:tr w:rsidR="00D720E8" w:rsidTr="00D720E8">
        <w:tc>
          <w:tcPr>
            <w:tcW w:w="0" w:type="auto"/>
            <w:vMerge/>
            <w:vAlign w:val="center"/>
            <w:hideMark/>
          </w:tcPr>
          <w:p w:rsidR="00D720E8" w:rsidRDefault="00D720E8" w:rsidP="00D720E8">
            <w:pPr>
              <w:rPr>
                <w:sz w:val="24"/>
                <w:szCs w:val="24"/>
              </w:rPr>
            </w:pPr>
          </w:p>
        </w:tc>
        <w:tc>
          <w:tcPr>
            <w:tcW w:w="605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списання засобу інформатизації та/або його компонентів</w:t>
            </w: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застосовується</w:t>
            </w: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застосовується</w:t>
            </w: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застосовується</w:t>
            </w: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застосовується</w:t>
            </w:r>
          </w:p>
        </w:tc>
        <w:tc>
          <w:tcPr>
            <w:tcW w:w="622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виконується</w:t>
            </w:r>
          </w:p>
        </w:tc>
        <w:tc>
          <w:tcPr>
            <w:tcW w:w="619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застосовується</w:t>
            </w:r>
          </w:p>
        </w:tc>
      </w:tr>
      <w:tr w:rsidR="00D720E8" w:rsidTr="00D720E8">
        <w:tc>
          <w:tcPr>
            <w:tcW w:w="0" w:type="auto"/>
            <w:vMerge/>
            <w:vAlign w:val="center"/>
            <w:hideMark/>
          </w:tcPr>
          <w:p w:rsidR="00D720E8" w:rsidRDefault="00D720E8" w:rsidP="00D720E8">
            <w:pPr>
              <w:rPr>
                <w:sz w:val="24"/>
                <w:szCs w:val="24"/>
              </w:rPr>
            </w:pPr>
          </w:p>
        </w:tc>
        <w:tc>
          <w:tcPr>
            <w:tcW w:w="605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знищення засобу інформатизації (за потреби)</w:t>
            </w: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застосовується</w:t>
            </w: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застосовується</w:t>
            </w: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застосовується</w:t>
            </w:r>
          </w:p>
        </w:tc>
        <w:tc>
          <w:tcPr>
            <w:tcW w:w="571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застосовується</w:t>
            </w:r>
          </w:p>
        </w:tc>
        <w:tc>
          <w:tcPr>
            <w:tcW w:w="622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виконується</w:t>
            </w:r>
          </w:p>
        </w:tc>
        <w:tc>
          <w:tcPr>
            <w:tcW w:w="619" w:type="pct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D720E8" w:rsidRDefault="00D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застосовується</w:t>
            </w:r>
          </w:p>
        </w:tc>
      </w:tr>
    </w:tbl>
    <w:p w:rsidR="00D720E8" w:rsidRDefault="00D720E8" w:rsidP="00D720E8">
      <w:pPr>
        <w:tabs>
          <w:tab w:val="left" w:pos="1276"/>
        </w:tabs>
        <w:spacing w:after="120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</w:rPr>
        <w:t>_________</w:t>
      </w:r>
    </w:p>
    <w:p w:rsidR="00D720E8" w:rsidRDefault="00D720E8" w:rsidP="00D720E8">
      <w:pPr>
        <w:rPr>
          <w:sz w:val="20"/>
          <w:szCs w:val="24"/>
        </w:rPr>
      </w:pPr>
      <w:r>
        <w:rPr>
          <w:sz w:val="20"/>
          <w:szCs w:val="24"/>
        </w:rPr>
        <w:t>* У разі необхідності може доповнюватися новими етапами залежно від особливостей засобу інформатизації.</w:t>
      </w:r>
    </w:p>
    <w:p w:rsidR="00D720E8" w:rsidRDefault="00D720E8" w:rsidP="00D720E8">
      <w:pPr>
        <w:rPr>
          <w:sz w:val="20"/>
          <w:szCs w:val="24"/>
        </w:rPr>
      </w:pPr>
      <w:r>
        <w:rPr>
          <w:sz w:val="20"/>
          <w:szCs w:val="24"/>
        </w:rPr>
        <w:t>** За потреби етапи можуть доповнюватися новими або поєднуватися залежно від особливостей засобу інформатизації.</w:t>
      </w:r>
    </w:p>
    <w:p w:rsidR="00D720E8" w:rsidRDefault="00D720E8" w:rsidP="00D720E8">
      <w:pPr>
        <w:rPr>
          <w:sz w:val="20"/>
          <w:szCs w:val="24"/>
        </w:rPr>
      </w:pPr>
      <w:r>
        <w:rPr>
          <w:sz w:val="20"/>
          <w:szCs w:val="24"/>
        </w:rPr>
        <w:t>*** За потреби етапи можуть поєднуватися залежно від особливостей засобу інформатизації.</w:t>
      </w:r>
    </w:p>
    <w:p w:rsidR="00D720E8" w:rsidRDefault="00D720E8" w:rsidP="00D720E8">
      <w:pPr>
        <w:spacing w:line="276" w:lineRule="auto"/>
        <w:jc w:val="right"/>
        <w:rPr>
          <w:sz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083"/>
        <w:gridCol w:w="10033"/>
      </w:tblGrid>
      <w:tr w:rsidR="00D720E8" w:rsidTr="00D720E8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E8" w:rsidRDefault="00D720E8" w:rsidP="00D720E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720E8" w:rsidRDefault="00D720E8" w:rsidP="00D720E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 використовувати</w:t>
            </w:r>
          </w:p>
        </w:tc>
      </w:tr>
      <w:tr w:rsidR="00D720E8" w:rsidTr="00D720E8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D720E8" w:rsidRDefault="00D720E8" w:rsidP="00D720E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Застосовується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D720E8" w:rsidRDefault="00D720E8" w:rsidP="00D720E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 характерний для етапу, але може мати варіативність</w:t>
            </w:r>
          </w:p>
        </w:tc>
      </w:tr>
      <w:tr w:rsidR="00D720E8" w:rsidTr="00D720E8">
        <w:trPr>
          <w:trHeight w:val="20"/>
        </w:trPr>
        <w:tc>
          <w:tcPr>
            <w:tcW w:w="0" w:type="auto"/>
            <w:hideMark/>
          </w:tcPr>
          <w:p w:rsidR="00D720E8" w:rsidRDefault="00D720E8" w:rsidP="00D720E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Виконується</w:t>
            </w:r>
          </w:p>
        </w:tc>
        <w:tc>
          <w:tcPr>
            <w:tcW w:w="0" w:type="auto"/>
            <w:hideMark/>
          </w:tcPr>
          <w:p w:rsidR="00D720E8" w:rsidRDefault="00D720E8" w:rsidP="00D720E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 обов’язковий для відповідного етапу</w:t>
            </w:r>
          </w:p>
        </w:tc>
      </w:tr>
      <w:tr w:rsidR="00D720E8" w:rsidTr="00D720E8">
        <w:trPr>
          <w:trHeight w:val="20"/>
        </w:trPr>
        <w:tc>
          <w:tcPr>
            <w:tcW w:w="0" w:type="auto"/>
            <w:hideMark/>
          </w:tcPr>
          <w:p w:rsidR="00D720E8" w:rsidRDefault="00D720E8" w:rsidP="00D720E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>застосовується</w:t>
            </w:r>
          </w:p>
        </w:tc>
        <w:tc>
          <w:tcPr>
            <w:tcW w:w="0" w:type="auto"/>
            <w:hideMark/>
          </w:tcPr>
          <w:p w:rsidR="00D720E8" w:rsidRDefault="00D720E8" w:rsidP="00D720E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 не передбачений на відповідному етапі</w:t>
            </w:r>
          </w:p>
        </w:tc>
      </w:tr>
      <w:tr w:rsidR="00D720E8" w:rsidTr="00D720E8">
        <w:trPr>
          <w:trHeight w:val="20"/>
        </w:trPr>
        <w:tc>
          <w:tcPr>
            <w:tcW w:w="0" w:type="auto"/>
            <w:hideMark/>
          </w:tcPr>
          <w:p w:rsidR="00D720E8" w:rsidRDefault="00D720E8" w:rsidP="00D720E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потреби</w:t>
            </w:r>
          </w:p>
        </w:tc>
        <w:tc>
          <w:tcPr>
            <w:tcW w:w="0" w:type="auto"/>
            <w:hideMark/>
          </w:tcPr>
          <w:p w:rsidR="00D720E8" w:rsidRDefault="00D720E8" w:rsidP="00D720E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виконується у випадках, передбачених проектною документацією або нормативними вимогами</w:t>
            </w:r>
          </w:p>
        </w:tc>
      </w:tr>
    </w:tbl>
    <w:p w:rsidR="00DC64C3" w:rsidRPr="00D720E8" w:rsidRDefault="00D720E8" w:rsidP="00D720E8">
      <w:pPr>
        <w:pStyle w:val="3"/>
        <w:spacing w:before="480"/>
        <w:ind w:left="0"/>
        <w:jc w:val="center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__________________</w:t>
      </w:r>
    </w:p>
    <w:sectPr w:rsidR="00DC64C3" w:rsidRPr="00D720E8" w:rsidSect="00425E4A">
      <w:headerReference w:type="even" r:id="rId7"/>
      <w:headerReference w:type="default" r:id="rId8"/>
      <w:pgSz w:w="16838" w:h="11906" w:orient="landscape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9EB" w:rsidRDefault="004C29EB">
      <w:r>
        <w:separator/>
      </w:r>
    </w:p>
  </w:endnote>
  <w:endnote w:type="continuationSeparator" w:id="0">
    <w:p w:rsidR="004C29EB" w:rsidRDefault="004C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9EB" w:rsidRDefault="004C29EB">
      <w:r>
        <w:separator/>
      </w:r>
    </w:p>
  </w:footnote>
  <w:footnote w:type="continuationSeparator" w:id="0">
    <w:p w:rsidR="004C29EB" w:rsidRDefault="004C2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720E8">
      <w:rPr>
        <w:noProof/>
      </w:rPr>
      <w:t>2</w:t>
    </w:r>
    <w:r>
      <w:fldChar w:fldCharType="end"/>
    </w:r>
  </w:p>
  <w:p w:rsidR="00525BBB" w:rsidRDefault="00450E17" w:rsidP="00450E17">
    <w:pPr>
      <w:ind w:left="11057"/>
    </w:pPr>
    <w:r>
      <w:t>Продовження додатка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25735"/>
    <w:rsid w:val="001A5FC5"/>
    <w:rsid w:val="00210F96"/>
    <w:rsid w:val="00425E4A"/>
    <w:rsid w:val="00450E17"/>
    <w:rsid w:val="004818A3"/>
    <w:rsid w:val="004C29EB"/>
    <w:rsid w:val="00525BBB"/>
    <w:rsid w:val="0063408E"/>
    <w:rsid w:val="006950BB"/>
    <w:rsid w:val="007D7BAD"/>
    <w:rsid w:val="00813211"/>
    <w:rsid w:val="00893231"/>
    <w:rsid w:val="009175E2"/>
    <w:rsid w:val="00D62814"/>
    <w:rsid w:val="00D720E8"/>
    <w:rsid w:val="00DC64C3"/>
    <w:rsid w:val="00E1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F828C"/>
  <w15:chartTrackingRefBased/>
  <w15:docId w15:val="{9C00ADF2-21F2-4DF0-910D-8D5C03AF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30">
    <w:name w:val="Заголовок 3 Знак"/>
    <w:basedOn w:val="a0"/>
    <w:link w:val="3"/>
    <w:rsid w:val="004818A3"/>
    <w:rPr>
      <w:b/>
      <w:i/>
    </w:rPr>
  </w:style>
  <w:style w:type="table" w:styleId="ad">
    <w:name w:val="Table Grid"/>
    <w:basedOn w:val="a1"/>
    <w:rsid w:val="00D72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4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6F062-D9B1-4C5B-A80A-9F90B1FA4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313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subject/>
  <dc:creator>1-1</dc:creator>
  <cp:keywords/>
  <dc:description/>
  <cp:lastModifiedBy>ЮЗВІК Ольга Володимирівна</cp:lastModifiedBy>
  <cp:revision>8</cp:revision>
  <cp:lastPrinted>2002-04-19T12:13:00Z</cp:lastPrinted>
  <dcterms:created xsi:type="dcterms:W3CDTF">2024-12-18T12:16:00Z</dcterms:created>
  <dcterms:modified xsi:type="dcterms:W3CDTF">2025-07-11T11:22:00Z</dcterms:modified>
</cp:coreProperties>
</file>